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5E" w:rsidRDefault="009A305E" w:rsidP="009A305E">
      <w:pPr>
        <w:pStyle w:val="a3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9A305E" w:rsidRDefault="001F7866" w:rsidP="009A305E">
      <w:pPr>
        <w:pStyle w:val="a3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</w:t>
      </w:r>
      <w:r w:rsidR="009A305E">
        <w:rPr>
          <w:b/>
          <w:caps/>
          <w:sz w:val="28"/>
        </w:rPr>
        <w:t xml:space="preserve"> Республики Татарстан</w:t>
      </w:r>
    </w:p>
    <w:p w:rsidR="009A305E" w:rsidRDefault="009A305E" w:rsidP="009A305E">
      <w:pPr>
        <w:pStyle w:val="a3"/>
        <w:tabs>
          <w:tab w:val="left" w:pos="708"/>
        </w:tabs>
        <w:rPr>
          <w:sz w:val="28"/>
        </w:rPr>
      </w:pPr>
    </w:p>
    <w:p w:rsidR="009A305E" w:rsidRDefault="009A305E" w:rsidP="009A305E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9A305E" w:rsidRDefault="009A305E" w:rsidP="009A305E">
      <w:pPr>
        <w:widowControl w:val="0"/>
        <w:jc w:val="center"/>
        <w:rPr>
          <w:sz w:val="28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391"/>
        <w:gridCol w:w="3107"/>
        <w:gridCol w:w="3107"/>
      </w:tblGrid>
      <w:tr w:rsidR="009A305E" w:rsidTr="00B62B27">
        <w:tc>
          <w:tcPr>
            <w:tcW w:w="3391" w:type="dxa"/>
            <w:hideMark/>
          </w:tcPr>
          <w:p w:rsidR="009A305E" w:rsidRPr="001F7866" w:rsidRDefault="00E87470" w:rsidP="00E87470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19 июня 2018 года</w:t>
            </w:r>
          </w:p>
        </w:tc>
        <w:tc>
          <w:tcPr>
            <w:tcW w:w="3107" w:type="dxa"/>
          </w:tcPr>
          <w:p w:rsidR="009A305E" w:rsidRDefault="009A305E" w:rsidP="00B62B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3107" w:type="dxa"/>
            <w:hideMark/>
          </w:tcPr>
          <w:p w:rsidR="009A305E" w:rsidRDefault="00696DA5" w:rsidP="00B62B27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E87470">
              <w:rPr>
                <w:sz w:val="28"/>
              </w:rPr>
              <w:t xml:space="preserve">                           № 570</w:t>
            </w:r>
          </w:p>
        </w:tc>
      </w:tr>
    </w:tbl>
    <w:p w:rsidR="009A305E" w:rsidRPr="008F370E" w:rsidRDefault="009A305E" w:rsidP="009A305E">
      <w:pPr>
        <w:pStyle w:val="a3"/>
        <w:widowControl w:val="0"/>
        <w:tabs>
          <w:tab w:val="clear" w:pos="4153"/>
          <w:tab w:val="clear" w:pos="8306"/>
        </w:tabs>
        <w:jc w:val="both"/>
        <w:rPr>
          <w:sz w:val="28"/>
        </w:rPr>
      </w:pPr>
    </w:p>
    <w:p w:rsidR="00D328DA" w:rsidRDefault="004C6493" w:rsidP="00C65CA3">
      <w:pPr>
        <w:pStyle w:val="a3"/>
        <w:widowControl w:val="0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4C6493">
        <w:rPr>
          <w:b/>
          <w:sz w:val="28"/>
          <w:szCs w:val="28"/>
        </w:rPr>
        <w:t xml:space="preserve">О </w:t>
      </w:r>
      <w:r w:rsidR="003C0B79">
        <w:rPr>
          <w:b/>
          <w:sz w:val="28"/>
          <w:szCs w:val="28"/>
        </w:rPr>
        <w:t>к</w:t>
      </w:r>
      <w:r w:rsidRPr="004C6493">
        <w:rPr>
          <w:b/>
          <w:sz w:val="28"/>
          <w:szCs w:val="28"/>
        </w:rPr>
        <w:t xml:space="preserve">алендарном плане основных мероприятий по подготовке и проведению </w:t>
      </w:r>
      <w:r w:rsidR="00F8785E">
        <w:rPr>
          <w:b/>
          <w:sz w:val="28"/>
          <w:szCs w:val="28"/>
        </w:rPr>
        <w:t xml:space="preserve">дополнительных </w:t>
      </w:r>
      <w:r w:rsidR="00D328DA">
        <w:rPr>
          <w:b/>
          <w:sz w:val="28"/>
          <w:szCs w:val="28"/>
        </w:rPr>
        <w:t xml:space="preserve">выборов </w:t>
      </w:r>
    </w:p>
    <w:p w:rsidR="009A305E" w:rsidRPr="004C6493" w:rsidRDefault="00E87470" w:rsidP="00C65CA3">
      <w:pPr>
        <w:pStyle w:val="a3"/>
        <w:widowControl w:val="0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F8785E">
        <w:rPr>
          <w:b/>
          <w:sz w:val="28"/>
          <w:szCs w:val="28"/>
        </w:rPr>
        <w:t xml:space="preserve"> </w:t>
      </w:r>
      <w:r w:rsidR="00D328DA">
        <w:rPr>
          <w:b/>
          <w:sz w:val="28"/>
          <w:szCs w:val="28"/>
        </w:rPr>
        <w:t>сентября 201</w:t>
      </w:r>
      <w:r>
        <w:rPr>
          <w:b/>
          <w:sz w:val="28"/>
          <w:szCs w:val="28"/>
        </w:rPr>
        <w:t>8</w:t>
      </w:r>
      <w:r w:rsidR="00F8785E">
        <w:rPr>
          <w:b/>
          <w:sz w:val="28"/>
          <w:szCs w:val="28"/>
        </w:rPr>
        <w:t xml:space="preserve"> </w:t>
      </w:r>
      <w:r w:rsidR="00D328DA">
        <w:rPr>
          <w:b/>
          <w:sz w:val="28"/>
          <w:szCs w:val="28"/>
        </w:rPr>
        <w:t>г</w:t>
      </w:r>
      <w:r w:rsidR="005004B3">
        <w:rPr>
          <w:b/>
          <w:sz w:val="28"/>
          <w:szCs w:val="28"/>
        </w:rPr>
        <w:t>ода</w:t>
      </w:r>
    </w:p>
    <w:p w:rsidR="009A305E" w:rsidRDefault="009A305E" w:rsidP="009A305E">
      <w:pPr>
        <w:pStyle w:val="a3"/>
        <w:widowControl w:val="0"/>
        <w:tabs>
          <w:tab w:val="clear" w:pos="4153"/>
          <w:tab w:val="clear" w:pos="8306"/>
        </w:tabs>
        <w:ind w:firstLine="567"/>
        <w:jc w:val="both"/>
        <w:rPr>
          <w:sz w:val="28"/>
        </w:rPr>
      </w:pPr>
    </w:p>
    <w:p w:rsidR="004C6493" w:rsidRPr="00A82534" w:rsidRDefault="004C6493" w:rsidP="00F8785E">
      <w:pPr>
        <w:pStyle w:val="a3"/>
        <w:tabs>
          <w:tab w:val="clear" w:pos="4153"/>
          <w:tab w:val="clear" w:pos="8306"/>
        </w:tabs>
        <w:ind w:firstLine="709"/>
        <w:jc w:val="both"/>
        <w:rPr>
          <w:b/>
          <w:sz w:val="28"/>
        </w:rPr>
      </w:pPr>
      <w:proofErr w:type="gramStart"/>
      <w:r>
        <w:rPr>
          <w:color w:val="000000"/>
          <w:sz w:val="28"/>
          <w:szCs w:val="28"/>
        </w:rPr>
        <w:t>В соответствии со статьей 108 Избирательного кодекса Республики Татарстан</w:t>
      </w:r>
      <w:r w:rsidR="00F141D8">
        <w:rPr>
          <w:color w:val="000000"/>
          <w:sz w:val="28"/>
          <w:szCs w:val="28"/>
        </w:rPr>
        <w:t xml:space="preserve">, </w:t>
      </w:r>
      <w:r w:rsidR="00F141D8" w:rsidRPr="00F141D8">
        <w:rPr>
          <w:color w:val="000000"/>
          <w:sz w:val="28"/>
          <w:szCs w:val="28"/>
        </w:rPr>
        <w:t xml:space="preserve">постановлением Центральной избирательной комиссии Республики Татарстан от 14 апреля 2015 года </w:t>
      </w:r>
      <w:r w:rsidR="00696DA5" w:rsidRPr="00696DA5">
        <w:rPr>
          <w:sz w:val="28"/>
          <w:szCs w:val="28"/>
        </w:rPr>
        <w:t>№ 57/586  «О возложении полномочий избирательных комиссий муниципальных образований «поселок городского типа Нижняя Мактама», «</w:t>
      </w:r>
      <w:proofErr w:type="spellStart"/>
      <w:r w:rsidR="00696DA5" w:rsidRPr="00696DA5">
        <w:rPr>
          <w:sz w:val="28"/>
          <w:szCs w:val="28"/>
        </w:rPr>
        <w:t>Абдрахмановское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Альметьевское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Аппаковское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Багряж</w:t>
      </w:r>
      <w:proofErr w:type="spellEnd"/>
      <w:r w:rsidR="00696DA5" w:rsidRPr="00696DA5">
        <w:rPr>
          <w:sz w:val="28"/>
          <w:szCs w:val="28"/>
        </w:rPr>
        <w:t>-Никольское сельское поселение», «</w:t>
      </w:r>
      <w:proofErr w:type="spellStart"/>
      <w:r w:rsidR="00696DA5" w:rsidRPr="00696DA5">
        <w:rPr>
          <w:sz w:val="28"/>
          <w:szCs w:val="28"/>
        </w:rPr>
        <w:t>Бишмунчинское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Борискинское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Бутинское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«Васильевское сельское поселение», «</w:t>
      </w:r>
      <w:proofErr w:type="spellStart"/>
      <w:r w:rsidR="00696DA5" w:rsidRPr="00696DA5">
        <w:rPr>
          <w:sz w:val="28"/>
          <w:szCs w:val="28"/>
        </w:rPr>
        <w:t>Верхнеакташское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Верхнемактаминское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Елховское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Ерсубайкинское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Калейкинское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«Кама-</w:t>
      </w:r>
      <w:proofErr w:type="spellStart"/>
      <w:r w:rsidR="00696DA5" w:rsidRPr="00696DA5">
        <w:rPr>
          <w:sz w:val="28"/>
          <w:szCs w:val="28"/>
        </w:rPr>
        <w:t>Исмагиловское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Кичуйское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Кичучатовское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Клементейкинское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Кузайкинское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Кульшариповское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Лесно-Калейкинское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Маматьевское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Миннибаевское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Нижнеабдулловское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Новокашировское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Новонадыровское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 поселение», «Русско-</w:t>
      </w:r>
      <w:proofErr w:type="spellStart"/>
      <w:r w:rsidR="00696DA5" w:rsidRPr="00696DA5">
        <w:rPr>
          <w:sz w:val="28"/>
          <w:szCs w:val="28"/>
        </w:rPr>
        <w:t>Акташское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Сиренькинское</w:t>
      </w:r>
      <w:proofErr w:type="spellEnd"/>
      <w:r w:rsidR="00696DA5" w:rsidRPr="00696DA5">
        <w:rPr>
          <w:sz w:val="28"/>
          <w:szCs w:val="28"/>
        </w:rPr>
        <w:t xml:space="preserve"> сельское</w:t>
      </w:r>
      <w:proofErr w:type="gramEnd"/>
      <w:r w:rsidR="00696DA5" w:rsidRPr="00696DA5">
        <w:rPr>
          <w:sz w:val="28"/>
          <w:szCs w:val="28"/>
        </w:rPr>
        <w:t xml:space="preserve"> поселение», «</w:t>
      </w:r>
      <w:proofErr w:type="spellStart"/>
      <w:r w:rsidR="00696DA5" w:rsidRPr="00696DA5">
        <w:rPr>
          <w:sz w:val="28"/>
          <w:szCs w:val="28"/>
        </w:rPr>
        <w:t>Старомихайловское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Старосуркинское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Сулеевское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Тайсугановское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Ямашинское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поселение», «</w:t>
      </w:r>
      <w:proofErr w:type="spellStart"/>
      <w:r w:rsidR="00696DA5" w:rsidRPr="00696DA5">
        <w:rPr>
          <w:sz w:val="28"/>
          <w:szCs w:val="28"/>
        </w:rPr>
        <w:t>Ямашское</w:t>
      </w:r>
      <w:proofErr w:type="spellEnd"/>
      <w:r w:rsidR="00696DA5" w:rsidRPr="00696DA5">
        <w:rPr>
          <w:sz w:val="28"/>
          <w:szCs w:val="28"/>
        </w:rPr>
        <w:t xml:space="preserve"> сельское поселение»</w:t>
      </w:r>
      <w:r w:rsidR="00696DA5">
        <w:rPr>
          <w:sz w:val="28"/>
          <w:szCs w:val="28"/>
        </w:rPr>
        <w:t xml:space="preserve"> </w:t>
      </w:r>
      <w:r w:rsidR="00F141D8" w:rsidRPr="00F141D8">
        <w:rPr>
          <w:color w:val="000000"/>
          <w:sz w:val="28"/>
          <w:szCs w:val="28"/>
        </w:rPr>
        <w:t xml:space="preserve">на территориальную избирательную комиссию </w:t>
      </w:r>
      <w:r w:rsidR="001F7866">
        <w:rPr>
          <w:color w:val="000000"/>
          <w:sz w:val="28"/>
          <w:szCs w:val="28"/>
        </w:rPr>
        <w:t xml:space="preserve">Альметьевского района </w:t>
      </w:r>
      <w:r w:rsidR="00F141D8" w:rsidRPr="00F141D8">
        <w:rPr>
          <w:color w:val="000000"/>
          <w:sz w:val="28"/>
          <w:szCs w:val="28"/>
        </w:rPr>
        <w:t xml:space="preserve">Республики Татарстан», </w:t>
      </w:r>
      <w:r>
        <w:rPr>
          <w:color w:val="000000"/>
          <w:sz w:val="28"/>
          <w:szCs w:val="28"/>
        </w:rPr>
        <w:t xml:space="preserve">территориальная </w:t>
      </w:r>
      <w:r w:rsidRPr="009D5CE4">
        <w:rPr>
          <w:color w:val="000000"/>
          <w:sz w:val="28"/>
          <w:szCs w:val="28"/>
        </w:rPr>
        <w:t xml:space="preserve">избирательная комиссия </w:t>
      </w:r>
      <w:r w:rsidR="001F7866">
        <w:rPr>
          <w:color w:val="000000"/>
          <w:sz w:val="28"/>
          <w:szCs w:val="28"/>
        </w:rPr>
        <w:t xml:space="preserve">Альметьевского района </w:t>
      </w:r>
      <w:r>
        <w:rPr>
          <w:color w:val="000000"/>
          <w:sz w:val="28"/>
          <w:szCs w:val="28"/>
        </w:rPr>
        <w:t xml:space="preserve"> </w:t>
      </w:r>
      <w:r w:rsidRPr="009D5CE4">
        <w:rPr>
          <w:color w:val="000000"/>
          <w:sz w:val="28"/>
          <w:szCs w:val="28"/>
        </w:rPr>
        <w:t>Респ</w:t>
      </w:r>
      <w:r>
        <w:rPr>
          <w:color w:val="000000"/>
          <w:sz w:val="28"/>
          <w:szCs w:val="28"/>
        </w:rPr>
        <w:t xml:space="preserve">ублики Татарстан </w:t>
      </w:r>
      <w:r w:rsidRPr="004C6493">
        <w:rPr>
          <w:b/>
          <w:color w:val="000000"/>
          <w:sz w:val="28"/>
          <w:szCs w:val="28"/>
        </w:rPr>
        <w:t>решила</w:t>
      </w:r>
      <w:r>
        <w:rPr>
          <w:b/>
          <w:color w:val="000000"/>
          <w:sz w:val="28"/>
          <w:szCs w:val="28"/>
        </w:rPr>
        <w:t>:</w:t>
      </w:r>
    </w:p>
    <w:p w:rsidR="00D328DA" w:rsidRDefault="004C6493" w:rsidP="00F8785E">
      <w:pPr>
        <w:pStyle w:val="a6"/>
        <w:ind w:firstLine="709"/>
        <w:rPr>
          <w:sz w:val="28"/>
        </w:rPr>
      </w:pPr>
      <w:r>
        <w:rPr>
          <w:sz w:val="28"/>
        </w:rPr>
        <w:t xml:space="preserve">1. Утвердить </w:t>
      </w:r>
      <w:r w:rsidR="00D328DA">
        <w:rPr>
          <w:sz w:val="28"/>
        </w:rPr>
        <w:t xml:space="preserve">прилагаемый </w:t>
      </w:r>
      <w:r w:rsidR="00BB34FE">
        <w:rPr>
          <w:sz w:val="28"/>
        </w:rPr>
        <w:t>к</w:t>
      </w:r>
      <w:r>
        <w:rPr>
          <w:sz w:val="28"/>
        </w:rPr>
        <w:t xml:space="preserve">алендарный план </w:t>
      </w:r>
      <w:r w:rsidRPr="004C6493">
        <w:rPr>
          <w:sz w:val="28"/>
          <w:szCs w:val="28"/>
        </w:rPr>
        <w:t xml:space="preserve">основных мероприятий по подготовке и проведению </w:t>
      </w:r>
      <w:r w:rsidR="00F8785E">
        <w:rPr>
          <w:sz w:val="28"/>
          <w:szCs w:val="28"/>
        </w:rPr>
        <w:t xml:space="preserve">дополнительных </w:t>
      </w:r>
      <w:r w:rsidRPr="004C6493">
        <w:rPr>
          <w:sz w:val="28"/>
          <w:szCs w:val="28"/>
        </w:rPr>
        <w:t>выборов депутатов</w:t>
      </w:r>
      <w:r w:rsidR="00D328DA">
        <w:rPr>
          <w:sz w:val="28"/>
        </w:rPr>
        <w:t>:</w:t>
      </w:r>
    </w:p>
    <w:p w:rsidR="00696DA5" w:rsidRDefault="00D328DA" w:rsidP="00696DA5">
      <w:pPr>
        <w:pStyle w:val="a6"/>
        <w:ind w:firstLine="709"/>
        <w:contextualSpacing/>
        <w:rPr>
          <w:sz w:val="28"/>
        </w:rPr>
      </w:pPr>
      <w:r>
        <w:rPr>
          <w:sz w:val="28"/>
        </w:rPr>
        <w:t xml:space="preserve">1.1. </w:t>
      </w:r>
      <w:proofErr w:type="spellStart"/>
      <w:r w:rsidR="00E87470">
        <w:rPr>
          <w:sz w:val="28"/>
        </w:rPr>
        <w:t>Аппаковского</w:t>
      </w:r>
      <w:proofErr w:type="spellEnd"/>
      <w:r w:rsidR="00696DA5">
        <w:rPr>
          <w:sz w:val="28"/>
        </w:rPr>
        <w:t xml:space="preserve"> сельского Совета;</w:t>
      </w:r>
    </w:p>
    <w:p w:rsidR="00696DA5" w:rsidRDefault="00696DA5" w:rsidP="00696DA5">
      <w:pPr>
        <w:pStyle w:val="a6"/>
        <w:ind w:firstLine="709"/>
        <w:contextualSpacing/>
        <w:rPr>
          <w:sz w:val="28"/>
        </w:rPr>
      </w:pPr>
      <w:r>
        <w:rPr>
          <w:sz w:val="28"/>
        </w:rPr>
        <w:t xml:space="preserve">1.2. </w:t>
      </w:r>
      <w:proofErr w:type="spellStart"/>
      <w:r>
        <w:rPr>
          <w:sz w:val="28"/>
        </w:rPr>
        <w:t>Бутинского</w:t>
      </w:r>
      <w:proofErr w:type="spellEnd"/>
      <w:r>
        <w:rPr>
          <w:sz w:val="28"/>
        </w:rPr>
        <w:t xml:space="preserve"> сельского Совета;</w:t>
      </w:r>
    </w:p>
    <w:p w:rsidR="00696DA5" w:rsidRDefault="00E87470" w:rsidP="00696DA5">
      <w:pPr>
        <w:pStyle w:val="a6"/>
        <w:ind w:firstLine="709"/>
        <w:contextualSpacing/>
        <w:rPr>
          <w:sz w:val="28"/>
        </w:rPr>
      </w:pPr>
      <w:r>
        <w:rPr>
          <w:sz w:val="28"/>
        </w:rPr>
        <w:t xml:space="preserve">1.3. </w:t>
      </w:r>
      <w:proofErr w:type="spellStart"/>
      <w:r>
        <w:rPr>
          <w:sz w:val="28"/>
        </w:rPr>
        <w:t>Калейкинского</w:t>
      </w:r>
      <w:proofErr w:type="spellEnd"/>
      <w:r w:rsidR="00696DA5">
        <w:rPr>
          <w:sz w:val="28"/>
        </w:rPr>
        <w:t xml:space="preserve"> сельского Совета;</w:t>
      </w:r>
    </w:p>
    <w:p w:rsidR="00696DA5" w:rsidRDefault="00E87470" w:rsidP="00696DA5">
      <w:pPr>
        <w:pStyle w:val="a6"/>
        <w:ind w:firstLine="709"/>
        <w:contextualSpacing/>
        <w:rPr>
          <w:sz w:val="28"/>
        </w:rPr>
      </w:pPr>
      <w:r>
        <w:rPr>
          <w:sz w:val="28"/>
        </w:rPr>
        <w:t xml:space="preserve">1.4. </w:t>
      </w:r>
      <w:proofErr w:type="spellStart"/>
      <w:r>
        <w:rPr>
          <w:sz w:val="28"/>
        </w:rPr>
        <w:t>Лесно-Калейкинского</w:t>
      </w:r>
      <w:proofErr w:type="spellEnd"/>
      <w:r w:rsidR="00696DA5">
        <w:rPr>
          <w:sz w:val="28"/>
        </w:rPr>
        <w:t xml:space="preserve"> сельского Совета;</w:t>
      </w:r>
    </w:p>
    <w:p w:rsidR="00696DA5" w:rsidRDefault="00696DA5" w:rsidP="00696DA5">
      <w:pPr>
        <w:pStyle w:val="a6"/>
        <w:ind w:firstLine="709"/>
        <w:contextualSpacing/>
        <w:rPr>
          <w:sz w:val="28"/>
        </w:rPr>
      </w:pPr>
      <w:r>
        <w:rPr>
          <w:sz w:val="28"/>
        </w:rPr>
        <w:t xml:space="preserve">1.5. </w:t>
      </w:r>
      <w:proofErr w:type="spellStart"/>
      <w:r>
        <w:rPr>
          <w:sz w:val="28"/>
        </w:rPr>
        <w:t>Кульшариповского</w:t>
      </w:r>
      <w:proofErr w:type="spellEnd"/>
      <w:r>
        <w:rPr>
          <w:sz w:val="28"/>
        </w:rPr>
        <w:t xml:space="preserve"> сельского Совета;</w:t>
      </w:r>
    </w:p>
    <w:p w:rsidR="00696DA5" w:rsidRDefault="00E87470" w:rsidP="00696DA5">
      <w:pPr>
        <w:pStyle w:val="a6"/>
        <w:ind w:firstLine="709"/>
        <w:contextualSpacing/>
        <w:rPr>
          <w:sz w:val="28"/>
        </w:rPr>
      </w:pPr>
      <w:r>
        <w:rPr>
          <w:sz w:val="28"/>
        </w:rPr>
        <w:lastRenderedPageBreak/>
        <w:t xml:space="preserve">1.6. </w:t>
      </w:r>
      <w:proofErr w:type="spellStart"/>
      <w:r>
        <w:rPr>
          <w:sz w:val="28"/>
        </w:rPr>
        <w:t>Кузайкинского</w:t>
      </w:r>
      <w:proofErr w:type="spellEnd"/>
      <w:r w:rsidR="00696DA5">
        <w:rPr>
          <w:sz w:val="28"/>
        </w:rPr>
        <w:t xml:space="preserve"> сельского Совета;</w:t>
      </w:r>
    </w:p>
    <w:p w:rsidR="00696DA5" w:rsidRDefault="00696DA5" w:rsidP="00696DA5">
      <w:pPr>
        <w:pStyle w:val="a6"/>
        <w:ind w:firstLine="709"/>
        <w:contextualSpacing/>
        <w:rPr>
          <w:sz w:val="28"/>
        </w:rPr>
      </w:pPr>
      <w:r>
        <w:rPr>
          <w:sz w:val="28"/>
        </w:rPr>
        <w:t xml:space="preserve">1.7. </w:t>
      </w:r>
      <w:proofErr w:type="spellStart"/>
      <w:r w:rsidR="00E87470">
        <w:rPr>
          <w:sz w:val="28"/>
        </w:rPr>
        <w:t>Маметьевского</w:t>
      </w:r>
      <w:proofErr w:type="spellEnd"/>
      <w:r w:rsidR="000A5907">
        <w:rPr>
          <w:sz w:val="28"/>
        </w:rPr>
        <w:t xml:space="preserve"> сельского Совета;</w:t>
      </w:r>
    </w:p>
    <w:p w:rsidR="000A5907" w:rsidRDefault="000A5907" w:rsidP="00696DA5">
      <w:pPr>
        <w:pStyle w:val="a6"/>
        <w:ind w:firstLine="709"/>
        <w:contextualSpacing/>
        <w:rPr>
          <w:sz w:val="28"/>
        </w:rPr>
      </w:pPr>
      <w:r>
        <w:rPr>
          <w:sz w:val="28"/>
        </w:rPr>
        <w:t>1.8.</w:t>
      </w:r>
      <w:r w:rsidR="00E87470">
        <w:rPr>
          <w:sz w:val="28"/>
        </w:rPr>
        <w:t xml:space="preserve"> Новотроицкого сельского Совета.</w:t>
      </w:r>
    </w:p>
    <w:p w:rsidR="000A5907" w:rsidRDefault="000A5907" w:rsidP="00696DA5">
      <w:pPr>
        <w:pStyle w:val="a6"/>
        <w:ind w:firstLine="709"/>
        <w:contextualSpacing/>
        <w:rPr>
          <w:sz w:val="28"/>
        </w:rPr>
      </w:pPr>
    </w:p>
    <w:p w:rsidR="004C6493" w:rsidRDefault="004C6493" w:rsidP="00F8785E">
      <w:pPr>
        <w:pStyle w:val="a3"/>
        <w:widowControl w:val="0"/>
        <w:tabs>
          <w:tab w:val="clear" w:pos="4153"/>
          <w:tab w:val="clear" w:pos="8306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 xml:space="preserve">2. Возложить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выполнением плана на секретаря территориальной избирательной комиссии </w:t>
      </w:r>
      <w:r w:rsidR="001F7866">
        <w:rPr>
          <w:sz w:val="28"/>
        </w:rPr>
        <w:t xml:space="preserve">Альметьевского района </w:t>
      </w:r>
      <w:r>
        <w:rPr>
          <w:sz w:val="28"/>
        </w:rPr>
        <w:t xml:space="preserve">Республики Татарстан </w:t>
      </w:r>
      <w:r w:rsidR="001F7866">
        <w:rPr>
          <w:sz w:val="28"/>
        </w:rPr>
        <w:t>Альметьевского района</w:t>
      </w:r>
      <w:r>
        <w:rPr>
          <w:sz w:val="28"/>
        </w:rPr>
        <w:t>.</w:t>
      </w:r>
    </w:p>
    <w:p w:rsidR="00A50842" w:rsidRDefault="00A50842" w:rsidP="00F8785E">
      <w:pPr>
        <w:rPr>
          <w:sz w:val="28"/>
          <w:szCs w:val="28"/>
        </w:rPr>
      </w:pPr>
    </w:p>
    <w:p w:rsidR="001F7866" w:rsidRDefault="001F7866" w:rsidP="00F8785E">
      <w:pPr>
        <w:rPr>
          <w:sz w:val="28"/>
          <w:szCs w:val="28"/>
        </w:rPr>
      </w:pPr>
    </w:p>
    <w:p w:rsidR="004C6493" w:rsidRPr="00A50842" w:rsidRDefault="004C6493" w:rsidP="009A305E">
      <w:pPr>
        <w:rPr>
          <w:sz w:val="28"/>
          <w:szCs w:val="28"/>
        </w:rPr>
      </w:pPr>
    </w:p>
    <w:p w:rsidR="00E87470" w:rsidRPr="00CF2B7D" w:rsidRDefault="00E87470" w:rsidP="00E87470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Председатель</w:t>
      </w:r>
      <w:r w:rsidRPr="00CF2B7D">
        <w:rPr>
          <w:sz w:val="28"/>
          <w:szCs w:val="28"/>
          <w:lang w:eastAsia="en-US"/>
        </w:rPr>
        <w:t xml:space="preserve"> </w:t>
      </w:r>
      <w:proofErr w:type="gramStart"/>
      <w:r w:rsidRPr="00CF2B7D">
        <w:rPr>
          <w:sz w:val="28"/>
          <w:szCs w:val="28"/>
          <w:lang w:eastAsia="en-US"/>
        </w:rPr>
        <w:t>Территориальной</w:t>
      </w:r>
      <w:proofErr w:type="gramEnd"/>
    </w:p>
    <w:p w:rsidR="00E87470" w:rsidRPr="00CF2B7D" w:rsidRDefault="00E87470" w:rsidP="00E87470">
      <w:pPr>
        <w:jc w:val="both"/>
        <w:rPr>
          <w:sz w:val="28"/>
          <w:szCs w:val="28"/>
          <w:lang w:eastAsia="en-US"/>
        </w:rPr>
      </w:pPr>
      <w:r w:rsidRPr="00CF2B7D">
        <w:rPr>
          <w:sz w:val="28"/>
          <w:szCs w:val="28"/>
          <w:lang w:eastAsia="en-US"/>
        </w:rPr>
        <w:t xml:space="preserve">избирательной комиссии </w:t>
      </w:r>
    </w:p>
    <w:p w:rsidR="00E87470" w:rsidRPr="00CF2B7D" w:rsidRDefault="00E87470" w:rsidP="00E87470">
      <w:pPr>
        <w:tabs>
          <w:tab w:val="center" w:pos="0"/>
          <w:tab w:val="right" w:pos="8306"/>
        </w:tabs>
        <w:jc w:val="both"/>
        <w:rPr>
          <w:sz w:val="28"/>
          <w:szCs w:val="28"/>
        </w:rPr>
      </w:pPr>
      <w:r w:rsidRPr="00CF2B7D">
        <w:rPr>
          <w:sz w:val="28"/>
          <w:szCs w:val="28"/>
        </w:rPr>
        <w:t>Альметьевского района</w:t>
      </w:r>
    </w:p>
    <w:p w:rsidR="00E87470" w:rsidRPr="008F370E" w:rsidRDefault="00E87470" w:rsidP="00E87470">
      <w:pPr>
        <w:pStyle w:val="a3"/>
        <w:tabs>
          <w:tab w:val="clear" w:pos="4153"/>
          <w:tab w:val="clear" w:pos="8306"/>
        </w:tabs>
        <w:spacing w:line="380" w:lineRule="exact"/>
        <w:jc w:val="both"/>
        <w:rPr>
          <w:sz w:val="16"/>
          <w:szCs w:val="16"/>
        </w:rPr>
      </w:pPr>
      <w:r w:rsidRPr="00CF2B7D">
        <w:rPr>
          <w:sz w:val="28"/>
          <w:szCs w:val="28"/>
        </w:rPr>
        <w:t xml:space="preserve">Республики Татарстан                                          </w:t>
      </w:r>
      <w:r>
        <w:rPr>
          <w:sz w:val="28"/>
          <w:szCs w:val="28"/>
        </w:rPr>
        <w:t xml:space="preserve">  </w:t>
      </w:r>
      <w:r w:rsidRPr="00CF2B7D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</w:t>
      </w:r>
      <w:r w:rsidRPr="00CF2B7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И.Ф. </w:t>
      </w:r>
      <w:proofErr w:type="spellStart"/>
      <w:r>
        <w:rPr>
          <w:sz w:val="28"/>
          <w:szCs w:val="28"/>
        </w:rPr>
        <w:t>Набиуллин</w:t>
      </w:r>
      <w:proofErr w:type="spellEnd"/>
    </w:p>
    <w:p w:rsidR="001F7866" w:rsidRPr="00CF2B7D" w:rsidRDefault="001F7866" w:rsidP="001F7866">
      <w:pPr>
        <w:jc w:val="both"/>
        <w:rPr>
          <w:b/>
          <w:bCs/>
          <w:sz w:val="28"/>
          <w:szCs w:val="28"/>
          <w:lang w:eastAsia="en-US"/>
        </w:rPr>
      </w:pPr>
    </w:p>
    <w:p w:rsidR="001F7866" w:rsidRPr="00CF2B7D" w:rsidRDefault="001F7866" w:rsidP="001F7866">
      <w:pPr>
        <w:jc w:val="both"/>
        <w:rPr>
          <w:sz w:val="28"/>
          <w:szCs w:val="28"/>
          <w:lang w:eastAsia="en-US"/>
        </w:rPr>
      </w:pPr>
      <w:r w:rsidRPr="00CF2B7D">
        <w:rPr>
          <w:sz w:val="28"/>
          <w:szCs w:val="28"/>
          <w:lang w:eastAsia="en-US"/>
        </w:rPr>
        <w:t>Секретарь Территориальной</w:t>
      </w:r>
    </w:p>
    <w:p w:rsidR="001F7866" w:rsidRPr="00CF2B7D" w:rsidRDefault="001F7866" w:rsidP="001F7866">
      <w:pPr>
        <w:jc w:val="both"/>
        <w:rPr>
          <w:sz w:val="28"/>
          <w:szCs w:val="28"/>
          <w:lang w:eastAsia="en-US"/>
        </w:rPr>
      </w:pPr>
      <w:r w:rsidRPr="00CF2B7D">
        <w:rPr>
          <w:sz w:val="28"/>
          <w:szCs w:val="28"/>
          <w:lang w:eastAsia="en-US"/>
        </w:rPr>
        <w:t xml:space="preserve">избирательной комиссии </w:t>
      </w:r>
    </w:p>
    <w:p w:rsidR="001F7866" w:rsidRPr="00CF2B7D" w:rsidRDefault="001F7866" w:rsidP="001F7866">
      <w:pPr>
        <w:tabs>
          <w:tab w:val="center" w:pos="0"/>
          <w:tab w:val="right" w:pos="8306"/>
        </w:tabs>
        <w:jc w:val="both"/>
        <w:rPr>
          <w:sz w:val="28"/>
          <w:szCs w:val="28"/>
        </w:rPr>
      </w:pPr>
      <w:r w:rsidRPr="00CF2B7D">
        <w:rPr>
          <w:sz w:val="28"/>
          <w:szCs w:val="28"/>
        </w:rPr>
        <w:t>Альметьевского района</w:t>
      </w:r>
    </w:p>
    <w:p w:rsidR="00A50842" w:rsidRPr="008F370E" w:rsidRDefault="001F7866" w:rsidP="001F7866">
      <w:pPr>
        <w:pStyle w:val="a3"/>
        <w:tabs>
          <w:tab w:val="clear" w:pos="4153"/>
          <w:tab w:val="clear" w:pos="8306"/>
        </w:tabs>
        <w:spacing w:line="380" w:lineRule="exact"/>
        <w:jc w:val="both"/>
        <w:rPr>
          <w:sz w:val="16"/>
          <w:szCs w:val="16"/>
        </w:rPr>
      </w:pPr>
      <w:r w:rsidRPr="00CF2B7D">
        <w:rPr>
          <w:sz w:val="28"/>
          <w:szCs w:val="28"/>
        </w:rPr>
        <w:t xml:space="preserve">Республики Татарстан                                          </w:t>
      </w:r>
      <w:r>
        <w:rPr>
          <w:sz w:val="28"/>
          <w:szCs w:val="28"/>
        </w:rPr>
        <w:t xml:space="preserve">  </w:t>
      </w:r>
      <w:r w:rsidRPr="00CF2B7D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</w:t>
      </w:r>
      <w:bookmarkStart w:id="0" w:name="_GoBack"/>
      <w:bookmarkEnd w:id="0"/>
      <w:r w:rsidRPr="00CF2B7D">
        <w:rPr>
          <w:sz w:val="28"/>
          <w:szCs w:val="28"/>
        </w:rPr>
        <w:t>Д.Н. Юнусова</w:t>
      </w:r>
    </w:p>
    <w:sectPr w:rsidR="00A50842" w:rsidRPr="008F370E" w:rsidSect="00D022E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05E"/>
    <w:rsid w:val="000A5907"/>
    <w:rsid w:val="001F7866"/>
    <w:rsid w:val="003C0B79"/>
    <w:rsid w:val="0041091C"/>
    <w:rsid w:val="0042779E"/>
    <w:rsid w:val="004C6493"/>
    <w:rsid w:val="005004B3"/>
    <w:rsid w:val="00673803"/>
    <w:rsid w:val="0068189F"/>
    <w:rsid w:val="00687539"/>
    <w:rsid w:val="00695F8A"/>
    <w:rsid w:val="00696DA5"/>
    <w:rsid w:val="006C59FF"/>
    <w:rsid w:val="007A1EFC"/>
    <w:rsid w:val="00854657"/>
    <w:rsid w:val="0089608C"/>
    <w:rsid w:val="009A07FA"/>
    <w:rsid w:val="009A305E"/>
    <w:rsid w:val="009F43F5"/>
    <w:rsid w:val="00A50842"/>
    <w:rsid w:val="00B159F3"/>
    <w:rsid w:val="00BB34FE"/>
    <w:rsid w:val="00C65CA3"/>
    <w:rsid w:val="00D21A25"/>
    <w:rsid w:val="00D328DA"/>
    <w:rsid w:val="00E87470"/>
    <w:rsid w:val="00F141D8"/>
    <w:rsid w:val="00F87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5E"/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30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0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9A30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A305E"/>
    <w:rPr>
      <w:rFonts w:eastAsia="Times New Roman"/>
      <w:sz w:val="20"/>
      <w:szCs w:val="20"/>
      <w:lang w:eastAsia="ru-RU"/>
    </w:rPr>
  </w:style>
  <w:style w:type="paragraph" w:customStyle="1" w:styleId="a5">
    <w:name w:val="Знак"/>
    <w:basedOn w:val="a"/>
    <w:rsid w:val="0067380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Body Text"/>
    <w:basedOn w:val="a"/>
    <w:link w:val="a7"/>
    <w:rsid w:val="004C6493"/>
    <w:pPr>
      <w:jc w:val="both"/>
    </w:pPr>
  </w:style>
  <w:style w:type="character" w:customStyle="1" w:styleId="a7">
    <w:name w:val="Основной текст Знак"/>
    <w:basedOn w:val="a0"/>
    <w:link w:val="a6"/>
    <w:rsid w:val="004C6493"/>
    <w:rPr>
      <w:rFonts w:eastAsia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1F7866"/>
    <w:pPr>
      <w:jc w:val="center"/>
    </w:pPr>
    <w:rPr>
      <w:b/>
      <w:sz w:val="24"/>
    </w:rPr>
  </w:style>
  <w:style w:type="character" w:customStyle="1" w:styleId="a9">
    <w:name w:val="Название Знак"/>
    <w:basedOn w:val="a0"/>
    <w:link w:val="a8"/>
    <w:uiPriority w:val="99"/>
    <w:rsid w:val="001F7866"/>
    <w:rPr>
      <w:rFonts w:eastAsia="Times New Roman"/>
      <w:b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A59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A59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5E"/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30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0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9A30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A305E"/>
    <w:rPr>
      <w:rFonts w:eastAsia="Times New Roman"/>
      <w:sz w:val="20"/>
      <w:szCs w:val="20"/>
      <w:lang w:eastAsia="ru-RU"/>
    </w:rPr>
  </w:style>
  <w:style w:type="paragraph" w:customStyle="1" w:styleId="a5">
    <w:name w:val="Знак"/>
    <w:basedOn w:val="a"/>
    <w:rsid w:val="0067380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Body Text"/>
    <w:basedOn w:val="a"/>
    <w:link w:val="a7"/>
    <w:rsid w:val="004C6493"/>
    <w:pPr>
      <w:jc w:val="both"/>
    </w:pPr>
  </w:style>
  <w:style w:type="character" w:customStyle="1" w:styleId="a7">
    <w:name w:val="Основной текст Знак"/>
    <w:basedOn w:val="a0"/>
    <w:link w:val="a6"/>
    <w:rsid w:val="004C6493"/>
    <w:rPr>
      <w:rFonts w:eastAsia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1F7866"/>
    <w:pPr>
      <w:jc w:val="center"/>
    </w:pPr>
    <w:rPr>
      <w:b/>
      <w:sz w:val="24"/>
    </w:rPr>
  </w:style>
  <w:style w:type="character" w:customStyle="1" w:styleId="a9">
    <w:name w:val="Название Знак"/>
    <w:basedOn w:val="a0"/>
    <w:link w:val="a8"/>
    <w:uiPriority w:val="99"/>
    <w:rsid w:val="001F7866"/>
    <w:rPr>
      <w:rFonts w:eastAsia="Times New Roman"/>
      <w:b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A59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A59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Совет</cp:lastModifiedBy>
  <cp:revision>4</cp:revision>
  <cp:lastPrinted>2018-07-26T09:55:00Z</cp:lastPrinted>
  <dcterms:created xsi:type="dcterms:W3CDTF">2018-07-26T06:36:00Z</dcterms:created>
  <dcterms:modified xsi:type="dcterms:W3CDTF">2018-07-26T09:55:00Z</dcterms:modified>
</cp:coreProperties>
</file>